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Barlow" w:cs="Barlow" w:eastAsia="Barlow" w:hAnsi="Barlow"/>
          <w:b w:val="1"/>
        </w:rPr>
      </w:pPr>
      <w:r w:rsidDel="00000000" w:rsidR="00000000" w:rsidRPr="00000000">
        <w:rPr>
          <w:rFonts w:ascii="Barlow" w:cs="Barlow" w:eastAsia="Barlow" w:hAnsi="Barlow"/>
          <w:b w:val="1"/>
          <w:rtl w:val="0"/>
        </w:rPr>
        <w:t xml:space="preserve">CONFERENCIA DE PRENSA SOBRE LA CRISIS SEVERA DEL CAMPO EN ZACATECAS</w:t>
      </w:r>
    </w:p>
    <w:p w:rsidR="00000000" w:rsidDel="00000000" w:rsidP="00000000" w:rsidRDefault="00000000" w:rsidRPr="00000000" w14:paraId="00000002">
      <w:pPr>
        <w:jc w:val="both"/>
        <w:rPr>
          <w:rFonts w:ascii="Barlow" w:cs="Barlow" w:eastAsia="Barlow" w:hAnsi="Barlow"/>
          <w:b w:val="1"/>
        </w:rPr>
      </w:pPr>
      <w:r w:rsidDel="00000000" w:rsidR="00000000" w:rsidRPr="00000000">
        <w:rPr>
          <w:rtl w:val="0"/>
        </w:rPr>
      </w:r>
    </w:p>
    <w:p w:rsidR="00000000" w:rsidDel="00000000" w:rsidP="00000000" w:rsidRDefault="00000000" w:rsidRPr="00000000" w14:paraId="00000003">
      <w:pPr>
        <w:jc w:val="both"/>
        <w:rPr>
          <w:rFonts w:ascii="Barlow" w:cs="Barlow" w:eastAsia="Barlow" w:hAnsi="Barlow"/>
        </w:rPr>
      </w:pPr>
      <w:r w:rsidDel="00000000" w:rsidR="00000000" w:rsidRPr="00000000">
        <w:rPr>
          <w:rFonts w:ascii="Barlow" w:cs="Barlow" w:eastAsia="Barlow" w:hAnsi="Barlow"/>
          <w:b w:val="1"/>
          <w:rtl w:val="0"/>
        </w:rPr>
        <w:t xml:space="preserve">Coordinador Jorge Álvarez Máynez</w:t>
      </w:r>
      <w:r w:rsidDel="00000000" w:rsidR="00000000" w:rsidRPr="00000000">
        <w:rPr>
          <w:rFonts w:ascii="Barlow" w:cs="Barlow" w:eastAsia="Barlow" w:hAnsi="Barlow"/>
          <w:rtl w:val="0"/>
        </w:rPr>
        <w:br w:type="textWrapping"/>
      </w:r>
    </w:p>
    <w:p w:rsidR="00000000" w:rsidDel="00000000" w:rsidP="00000000" w:rsidRDefault="00000000" w:rsidRPr="00000000" w14:paraId="00000004">
      <w:pPr>
        <w:jc w:val="both"/>
        <w:rPr>
          <w:rFonts w:ascii="Barlow" w:cs="Barlow" w:eastAsia="Barlow" w:hAnsi="Barlow"/>
        </w:rPr>
      </w:pPr>
      <w:r w:rsidDel="00000000" w:rsidR="00000000" w:rsidRPr="00000000">
        <w:rPr>
          <w:rFonts w:ascii="Barlow" w:cs="Barlow" w:eastAsia="Barlow" w:hAnsi="Barlow"/>
          <w:rtl w:val="0"/>
        </w:rPr>
        <w:t xml:space="preserve">Estamos acá acompañando a nuestra compañera Amalia García diputada por zacatecas ex gobernadora de zacatecas, por 2 temas que nos duelen a los zacatecanos, que nos duelen profundamente en el estado, el caso de 7 adolescentes desaparecidos en el estado de Zacatecas, es el caso más importante del que venimos a hablar hoy.</w:t>
      </w:r>
    </w:p>
    <w:p w:rsidR="00000000" w:rsidDel="00000000" w:rsidP="00000000" w:rsidRDefault="00000000" w:rsidRPr="00000000" w14:paraId="00000005">
      <w:pPr>
        <w:jc w:val="both"/>
        <w:rPr>
          <w:rFonts w:ascii="Barlow" w:cs="Barlow" w:eastAsia="Barlow" w:hAnsi="Barlow"/>
        </w:rPr>
      </w:pPr>
      <w:r w:rsidDel="00000000" w:rsidR="00000000" w:rsidRPr="00000000">
        <w:rPr>
          <w:rtl w:val="0"/>
        </w:rPr>
      </w:r>
    </w:p>
    <w:p w:rsidR="00000000" w:rsidDel="00000000" w:rsidP="00000000" w:rsidRDefault="00000000" w:rsidRPr="00000000" w14:paraId="00000006">
      <w:pPr>
        <w:jc w:val="both"/>
        <w:rPr>
          <w:rFonts w:ascii="Barlow" w:cs="Barlow" w:eastAsia="Barlow" w:hAnsi="Barlow"/>
        </w:rPr>
      </w:pPr>
      <w:r w:rsidDel="00000000" w:rsidR="00000000" w:rsidRPr="00000000">
        <w:rPr>
          <w:rFonts w:ascii="Barlow" w:cs="Barlow" w:eastAsia="Barlow" w:hAnsi="Barlow"/>
          <w:rtl w:val="0"/>
        </w:rPr>
        <w:t xml:space="preserve">También hay un tema fundamental que es una crisis brutal que padece gran parte del territorio nacional por su puesto la ciudad, la zona del Valle de México, pero sin duda alguna tambien Zacatecas, con 86% del territorio afectado por sequía severa o sequía extrema es un tema fundamental para nosotros para los próximos meses, el asunto del agua. </w:t>
        <w:br w:type="textWrapping"/>
        <w:br w:type="textWrapping"/>
        <w:t xml:space="preserve">Dejaría la voz de estos temas en mi compañera Amalia García y le agradezco mucho su compañía, su respaldo a la diputada migrante Elvia Yolanda Martínez Cossío, el diputado por Durango, Gómez Palacio, Durango, Omar castañeda y a la diputada por el Estado de México, Tere Ochoa, por estar aquí respaldando este pronunciamiento sobre el estado de Zacatecas. </w:t>
      </w:r>
    </w:p>
    <w:p w:rsidR="00000000" w:rsidDel="00000000" w:rsidP="00000000" w:rsidRDefault="00000000" w:rsidRPr="00000000" w14:paraId="00000007">
      <w:pPr>
        <w:jc w:val="both"/>
        <w:rPr>
          <w:rFonts w:ascii="Barlow" w:cs="Barlow" w:eastAsia="Barlow" w:hAnsi="Barlow"/>
        </w:rPr>
      </w:pPr>
      <w:r w:rsidDel="00000000" w:rsidR="00000000" w:rsidRPr="00000000">
        <w:rPr>
          <w:rtl w:val="0"/>
        </w:rPr>
      </w:r>
    </w:p>
    <w:p w:rsidR="00000000" w:rsidDel="00000000" w:rsidP="00000000" w:rsidRDefault="00000000" w:rsidRPr="00000000" w14:paraId="00000008">
      <w:pPr>
        <w:jc w:val="both"/>
        <w:rPr>
          <w:rFonts w:ascii="Barlow" w:cs="Barlow" w:eastAsia="Barlow" w:hAnsi="Barlow"/>
        </w:rPr>
      </w:pPr>
      <w:r w:rsidDel="00000000" w:rsidR="00000000" w:rsidRPr="00000000">
        <w:rPr>
          <w:rFonts w:ascii="Barlow" w:cs="Barlow" w:eastAsia="Barlow" w:hAnsi="Barlow"/>
          <w:b w:val="1"/>
          <w:rtl w:val="0"/>
        </w:rPr>
        <w:t xml:space="preserve">Representante Amalia García</w:t>
        <w:br w:type="textWrapping"/>
      </w:r>
      <w:r w:rsidDel="00000000" w:rsidR="00000000" w:rsidRPr="00000000">
        <w:rPr>
          <w:rtl w:val="0"/>
        </w:rPr>
      </w:r>
    </w:p>
    <w:p w:rsidR="00000000" w:rsidDel="00000000" w:rsidP="00000000" w:rsidRDefault="00000000" w:rsidRPr="00000000" w14:paraId="00000009">
      <w:pPr>
        <w:jc w:val="both"/>
        <w:rPr>
          <w:rFonts w:ascii="Barlow" w:cs="Barlow" w:eastAsia="Barlow" w:hAnsi="Barlow"/>
        </w:rPr>
      </w:pPr>
      <w:r w:rsidDel="00000000" w:rsidR="00000000" w:rsidRPr="00000000">
        <w:rPr>
          <w:rFonts w:ascii="Barlow" w:cs="Barlow" w:eastAsia="Barlow" w:hAnsi="Barlow"/>
          <w:rtl w:val="0"/>
        </w:rPr>
        <w:t xml:space="preserve">Es muy doloroso, muy fuerte que cuando convocamos a una conferencia de prensa, sea porque vamos a expresar nuestra indignación, nuestro dolor. No hay palabras que puedan recoger lo que los padres de jóvenes, niños algunos de ellos si podemos usar el término, porque uno de ellos tenía 14 años. Que fueron secuestrados, que fueron desaparecidos y que luego la Fiscalía los ha localizado después de la protesta pública y la exigencia de familiares y de vecinos de Villanueva en la Comunidad de Malpaso, encontrados 6 de ellos muertos, uno muy grave, hospitalizado. </w:t>
        <w:br w:type="textWrapping"/>
        <w:br w:type="textWrapping"/>
        <w:t xml:space="preserve">Lo que queremos expresar es que el baño de sangre que vive el país y que azota distintas regiones de nuestra patria y que a Zacatecas también la afectan las familias, a la Comunidad, a la población. Es insoportable. Estamos aquí como diputadas y diputados de Movimiento Ciudadano. De distintos Estados, algunos somos zacatecanos, una diputada del Estado de México, Elvia Yolando, diputada migrante originaria de Jalisco y residente en Chicago, diputado Omar Castañeda de Durango. Pero estamos sobre todo como seres humanos, como personas que tenemos hijas, hijos, nietos, y que nos parece ya insoportable lo que está sucediendo. </w:t>
        <w:br w:type="textWrapping"/>
        <w:br w:type="textWrapping"/>
        <w:t xml:space="preserve">Lo hemos dicho en múltiples ocasiones, la presencia del crimen organizado tiene que ser parada y tiene que ser asumido por el Gobierno de la República, por los Gobiernos estatales, por los gobiernos municipales. Por los distintos poderes y también por nuestro vecino del norte, porque buena parte del armamento, más del 90% de las armas de alto poder que acaban con vidas en nuestro país vienen de la industria armamentista norteamericana y acaban con vidas aquí. y acaban con vidas en Estados Unidos. </w:t>
        <w:br w:type="textWrapping"/>
        <w:br w:type="textWrapping"/>
        <w:t xml:space="preserve">Los estupefacientes acaban con vidas aquí y acaban con vidas en los Estados Unidos. Tiene que pararse por los 2 Gobiernos.¿En una determinación de fondo con esta ola de inseguridad, de terror, de miedo, qué es lo que quisiéramos que sea el tema central? ¿El asunto central entre los gobiernos de ambas naciones? El garantizarnos el derecho a vivir sin miedo y a vivir en paz, y queremos expresar porque la información que se dio a conocer hace poco rato, fue que de estos 7 jóvenes, 6 habían sido encontrados en una barranca, muertos. Otro muy grave. Es nuestra profunda condolencia a las familias. Vimos a las madres exigiendo que los regresaran y a los padres que lo regresaran con vida.Y repetían lo que tantos padres y madres de familia han dicho en el país, vivos se los llevaron, vivos los queremos ¿Es mucho pedir que se mantenga con vida a los jóvenes y a las familias? esto resulta insoportable. </w:t>
        <w:br w:type="textWrapping"/>
        <w:br w:type="textWrapping"/>
        <w:t xml:space="preserve">Lo que exigimos como diputadas y diputados, pero también como mexicanas y mexicanos, es que no haya impunidad. Que se vaya al fondo, que se garantice que esto no va a quedar en una carpeta. Y que se garantice que las jóvenes y los jóvenes, que las personas en Zacatecas y en el resto del país, puedan vivir con tranquilidad, eso es la exigencia que tenemos.</w:t>
        <w:br w:type="textWrapping"/>
        <w:br w:type="textWrapping"/>
        <w:t xml:space="preserve">Había planteado al coordinador Jorge Álvarez máynez y al diputado Omar Castañeda, somos originarios de Zacatecas y de Durango, inicialmente una conferencia de prensa para hablar sobre el campo zacatecano y el campo de Durango. Antes de esta terrible tragedia. Era para hablar de la sequía que hoy está afectando a buena parte de la República del Centro Norte del país. </w:t>
        <w:br w:type="textWrapping"/>
        <w:br w:type="textWrapping"/>
        <w:t xml:space="preserve">Los expertos la tipifican como una sequía extrema y severa, es decir, no hay agua. Zacatecas, igual que Durango, son regiones productoras de frijol, es buena parte de la región donde se produce el frijol del país que se consume en nuestro país. Son zonas productoras de ajo, de cebolla, de frutos, y sin embargo la situación de esta región de nuestro país está en condición de desastre. </w:t>
        <w:br w:type="textWrapping"/>
        <w:br w:type="textWrapping"/>
        <w:t xml:space="preserve">El Gobierno de la República debe reconocer y declarar desastre, tiene que hacerlo para que se canalicen los apoyos a los productores agropecuarios y a los productores ganaderos para puedan remontar esta situación tan adversa, tiene que haber el reconocimiento de que la declaratoria de emergencia es urgente y es para allá. Es indispensable que CONAGUA haga esa declaratoria lo más pronto posible inmediatamente. </w:t>
        <w:br w:type="textWrapping"/>
        <w:br w:type="textWrapping"/>
        <w:t xml:space="preserve">De Zacatecas de 58 municipios, 40 están sin agua, 40 municipios sin agua, el ganado está muriendo, los productores están desesperados y la Secretaría de Agricultura y Desarrollo Rural, comprometió al Gobierno del Estado entregarle 8 millones de pesos, que no es absolutamente nada y de esa cantidad ha entregado 4 millones, esto no puede ser. En el presupuesto, tiene que haber los recursos suficientes que permitan que los productores y los ganaderos no estén en una situación de abandono, porque eso lo que provocará, lamentablemente, es nuevamente el éxodo y la migración hacia los Estados Unidos, cuando no hay manera de salir adelante, cuando no hay posibilidad de sostener la vida, la alternativa que nuestro país ha estado presente, es la de la migración.  </w:t>
        <w:br w:type="textWrapping"/>
        <w:br w:type="textWrapping"/>
        <w:t xml:space="preserve">Se trata de familias productoras, de gente trabajadora. El lema de Zacatecas y lo compartimos con Durango, pero el lema de Zacatecas es “el trabajo todo lo vence”, habla de la fortaleza de la gente en condiciones climáticas muy adversas. Lo que estamos demandando, exigiendo, haciéndonos eco de la desesperación y de el derecho que tienen los productores zacatecanos y de Durango, el diputado Omar lo expresará él mismo, es que se canalicen lo más pronto posible, que se les respalde. Y un llamado a la Comisión Federal de Electricidad para que aquellos que tienen agua por sus pozos para poder regar sus cosechas, que el costo de la electricidad sea condonado por esta emergencia climática. Yo no me extiendo mucho más. Solamente diría que necesitamos que el Gobierno de la República, que los Gobiernos de los Estados, que el Gobierno del Estado, que los gobiernos municipales actúen tal y como fue su compromiso cuando fueron a una elección servir a la gente y servirla con dedicación y con entrega total, garantizar buenos Gobiernos, dar resultados, ese es su obligación. </w:t>
      </w:r>
    </w:p>
    <w:p w:rsidR="00000000" w:rsidDel="00000000" w:rsidP="00000000" w:rsidRDefault="00000000" w:rsidRPr="00000000" w14:paraId="0000000A">
      <w:pPr>
        <w:jc w:val="both"/>
        <w:rPr>
          <w:rFonts w:ascii="Barlow" w:cs="Barlow" w:eastAsia="Barlow" w:hAnsi="Barlow"/>
        </w:rPr>
      </w:pPr>
      <w:r w:rsidDel="00000000" w:rsidR="00000000" w:rsidRPr="00000000">
        <w:rPr>
          <w:rtl w:val="0"/>
        </w:rPr>
      </w:r>
    </w:p>
    <w:p w:rsidR="00000000" w:rsidDel="00000000" w:rsidP="00000000" w:rsidRDefault="00000000" w:rsidRPr="00000000" w14:paraId="0000000B">
      <w:pPr>
        <w:jc w:val="both"/>
        <w:rPr>
          <w:rFonts w:ascii="Barlow" w:cs="Barlow" w:eastAsia="Barlow" w:hAnsi="Barlow"/>
        </w:rPr>
      </w:pPr>
      <w:r w:rsidDel="00000000" w:rsidR="00000000" w:rsidRPr="00000000">
        <w:rPr>
          <w:rtl w:val="0"/>
        </w:rPr>
      </w:r>
    </w:p>
    <w:p w:rsidR="00000000" w:rsidDel="00000000" w:rsidP="00000000" w:rsidRDefault="00000000" w:rsidRPr="00000000" w14:paraId="0000000C">
      <w:pPr>
        <w:jc w:val="both"/>
        <w:rPr>
          <w:rFonts w:ascii="Barlow" w:cs="Barlow" w:eastAsia="Barlow" w:hAnsi="Barlow"/>
          <w:b w:val="1"/>
        </w:rPr>
      </w:pPr>
      <w:r w:rsidDel="00000000" w:rsidR="00000000" w:rsidRPr="00000000">
        <w:rPr>
          <w:rFonts w:ascii="Barlow" w:cs="Barlow" w:eastAsia="Barlow" w:hAnsi="Barlow"/>
          <w:b w:val="1"/>
          <w:rtl w:val="0"/>
        </w:rPr>
        <w:t xml:space="preserve">Representante Omar Castañeda</w:t>
      </w:r>
    </w:p>
    <w:p w:rsidR="00000000" w:rsidDel="00000000" w:rsidP="00000000" w:rsidRDefault="00000000" w:rsidRPr="00000000" w14:paraId="0000000D">
      <w:pPr>
        <w:jc w:val="both"/>
        <w:rPr>
          <w:rFonts w:ascii="Barlow" w:cs="Barlow" w:eastAsia="Barlow" w:hAnsi="Barlow"/>
        </w:rPr>
      </w:pPr>
      <w:r w:rsidDel="00000000" w:rsidR="00000000" w:rsidRPr="00000000">
        <w:rPr>
          <w:rtl w:val="0"/>
        </w:rPr>
      </w:r>
    </w:p>
    <w:p w:rsidR="00000000" w:rsidDel="00000000" w:rsidP="00000000" w:rsidRDefault="00000000" w:rsidRPr="00000000" w14:paraId="0000000E">
      <w:pPr>
        <w:jc w:val="both"/>
        <w:rPr>
          <w:rFonts w:ascii="Barlow" w:cs="Barlow" w:eastAsia="Barlow" w:hAnsi="Barlow"/>
        </w:rPr>
      </w:pPr>
      <w:r w:rsidDel="00000000" w:rsidR="00000000" w:rsidRPr="00000000">
        <w:rPr>
          <w:rFonts w:ascii="Barlow" w:cs="Barlow" w:eastAsia="Barlow" w:hAnsi="Barlow"/>
          <w:rtl w:val="0"/>
        </w:rPr>
        <w:t xml:space="preserve">Reforzando los comentarios que ha dado aquí la diputada Amalia García, decirles que de manera muy contundente le pedimos al Gobierno federal que de haga la declaratoria de emergencia a todos los Estados que están siendo afectados de manera brutal por la sequía que está afectando las siembras, pero también el ganado se está muriendo por la falta de agua, por la falta de pastizales que se generan en este clima tan extremo y efectivamente, tanto la agricultura como el comercio se está viendo afectado porque en esta región, sin utilizar la energía, no se puede vivir. </w:t>
        <w:br w:type="textWrapping"/>
        <w:br w:type="textWrapping"/>
        <w:t xml:space="preserve">Pedimos que como en el caso de Sonora, se tenga una tarifa preferente para los Estados que están siendo afectados por esta terrible ola de calor y que permitan no solamente sostener mantener las fuentes de empleo de Zacatecas, de Durango, de Aguascalientes, sino también que se garantice la autosuficiencia alimentaria, ya que esos estos Estados son los que producen muchos de los granos que se consumen en el país.Y que incluso muchos de ellos exportan al extranjero, de tal forma que el llamado es urgente es emergente para que el Gobierno federal aplique los recursos necesarios para rescatar al campo mexicano para rescatar el campo de Zacatecas, el campo de Durango. Lo vamos a hacer de manera formal, pero también es importante que la opinión pública se entere y que Zacatecas y Durango sepan que estamos dando la batalla para que se haga justicia al campo en estos Estados.</w:t>
        <w:br w:type="textWrapping"/>
      </w:r>
    </w:p>
    <w:p w:rsidR="00000000" w:rsidDel="00000000" w:rsidP="00000000" w:rsidRDefault="00000000" w:rsidRPr="00000000" w14:paraId="0000000F">
      <w:pPr>
        <w:jc w:val="both"/>
        <w:rPr>
          <w:rFonts w:ascii="Barlow" w:cs="Barlow" w:eastAsia="Barlow" w:hAnsi="Barlow"/>
          <w:b w:val="1"/>
        </w:rPr>
      </w:pPr>
      <w:r w:rsidDel="00000000" w:rsidR="00000000" w:rsidRPr="00000000">
        <w:rPr>
          <w:rFonts w:ascii="Barlow" w:cs="Barlow" w:eastAsia="Barlow" w:hAnsi="Barlow"/>
          <w:b w:val="1"/>
          <w:rtl w:val="0"/>
        </w:rPr>
        <w:t xml:space="preserve">Pregunta: Hablábamos hace un rato de la crisis migratoria y es lamentable que ahora esté sucediendo también y que tengamos que hablar de otra crisis alimentaria y la de seguridad, además de esta declaratoria de emergencia para casos de desastres naturales ¿alguna petición hará como bancada de Movimiento Ciudadano en el presupuesto para Zacatecas, para durango por sequía, y en materia de seguridad se puede hacer alguna otra petición? Para que nosotros también como medios de comunicación lo extendamos, gracias</w:t>
      </w:r>
    </w:p>
    <w:p w:rsidR="00000000" w:rsidDel="00000000" w:rsidP="00000000" w:rsidRDefault="00000000" w:rsidRPr="00000000" w14:paraId="00000010">
      <w:pPr>
        <w:jc w:val="both"/>
        <w:rPr>
          <w:rFonts w:ascii="Barlow" w:cs="Barlow" w:eastAsia="Barlow" w:hAnsi="Barlow"/>
        </w:rPr>
      </w:pPr>
      <w:r w:rsidDel="00000000" w:rsidR="00000000" w:rsidRPr="00000000">
        <w:rPr>
          <w:rtl w:val="0"/>
        </w:rPr>
      </w:r>
    </w:p>
    <w:p w:rsidR="00000000" w:rsidDel="00000000" w:rsidP="00000000" w:rsidRDefault="00000000" w:rsidRPr="00000000" w14:paraId="00000011">
      <w:pPr>
        <w:jc w:val="both"/>
        <w:rPr>
          <w:rFonts w:ascii="Barlow" w:cs="Barlow" w:eastAsia="Barlow" w:hAnsi="Barlow"/>
        </w:rPr>
      </w:pPr>
      <w:r w:rsidDel="00000000" w:rsidR="00000000" w:rsidRPr="00000000">
        <w:rPr>
          <w:rFonts w:ascii="Barlow" w:cs="Barlow" w:eastAsia="Barlow" w:hAnsi="Barlow"/>
          <w:b w:val="1"/>
          <w:rtl w:val="0"/>
        </w:rPr>
        <w:t xml:space="preserve">Respuesta Jorge Álvarez Máynez</w:t>
      </w:r>
      <w:r w:rsidDel="00000000" w:rsidR="00000000" w:rsidRPr="00000000">
        <w:rPr>
          <w:rFonts w:ascii="Barlow" w:cs="Barlow" w:eastAsia="Barlow" w:hAnsi="Barlow"/>
          <w:rtl w:val="0"/>
        </w:rPr>
        <w:br w:type="textWrapping"/>
      </w:r>
    </w:p>
    <w:p w:rsidR="00000000" w:rsidDel="00000000" w:rsidP="00000000" w:rsidRDefault="00000000" w:rsidRPr="00000000" w14:paraId="00000012">
      <w:pPr>
        <w:jc w:val="both"/>
        <w:rPr>
          <w:rFonts w:ascii="Barlow" w:cs="Barlow" w:eastAsia="Barlow" w:hAnsi="Barlow"/>
        </w:rPr>
      </w:pPr>
      <w:r w:rsidDel="00000000" w:rsidR="00000000" w:rsidRPr="00000000">
        <w:rPr>
          <w:rFonts w:ascii="Barlow" w:cs="Barlow" w:eastAsia="Barlow" w:hAnsi="Barlow"/>
          <w:rtl w:val="0"/>
        </w:rPr>
        <w:t xml:space="preserve">Sí, hay que recordar que este congreso está en falta en desacato de un mandato judicial,  se hizo una reforma muy importante constitucional en materia de derecho al agua de que se garantizara el derecho al agua como un derecho humano desde la Constitución, pero esa reforma constitucional no ha tenido ley reglamentaria. </w:t>
        <w:br w:type="textWrapping"/>
        <w:br w:type="textWrapping"/>
        <w:t xml:space="preserve">Nosotros tenemos un planteamiento que le hemos entregado a la Junta de coordinación política desde hace 2 años al respecto para acatar este mandato, que nos obliga a emitir una ley reglamentaria que obviamente a partir de ahí se desprenden muchos temas. Estamos tocando el tema de Zacatecas, de Durango, lo tocamos hace unos días con productores de Chihuahua, de Baja California, de Sonora, de Sinaloa. La sequía es un problema nacional. En el caso de Nuevo León yo celebro que sea el punto número uno en la agenda diaria, cotidiana de trabajo, de inversión, de mezcla de recursos, de construcción, de infraestructura del Gobierno de Nuevo León. Pero desgraciadamente, en el caso de Estados tan dependientes de los recursos federales como Zacatecas, como Durango, los recursos estatales no alcanza ni siquiera para coinversión en este tipo de necesidad de infraestructura, por eso sí vamos a pedir que el presupuesto se reconduzca, que tenga una visión con perspectiva de justicia climática, la hemos denominado nosotros, o de justicia intergeneracional, porque el presupuesto se tiene que gastar con responsabilidad sobre las próximas generaciones y eso debe de atender las necesidades, la crisis medioambiental que sufre la humanidad. </w:t>
        <w:br w:type="textWrapping"/>
        <w:br w:type="textWrapping"/>
        <w:t xml:space="preserve">También, por supuesto que eso tiene que ver con un modelo distinto de alimentación, con un modelo de producción distinta de atención urgente a las y a los productores del campo, a las y a los productores, ganaderos. Y por supuesto que es un tema que de hecho hemos estado platicando con compañeros, incluso de Morena, yo espero que este anuncio que se hizo por parte de un bloque de diputadas y diputados de morena de proponer un presupuesto alterno, me refiero a las compañeras y compañeros que se han identificado integrantes de la asociación el ‘Camino de México’, que coinciden en plataforma con el licenciado Ebrard y que han anunciado que van a presentar un esfuerzo de presupuesto alterno, sea un espacio para la discusión de este tipo de temas. </w:t>
        <w:br w:type="textWrapping"/>
        <w:br w:type="textWrapping"/>
        <w:t xml:space="preserve">Es la crisis más importante que va a tener el país. Las muertes por Covid que tuvo México se relacionan también a la falta de acceso al agua, México y el mundo. La falta de acceso a servicios de agua está matando a personas inocentes en el país, está precarizando las condiciones de vida, de salud de millones de personas en México, y creo que esta perspectiva de justicia climática y de justicia intergeneracional debería de estar presente en el presupuesto en lugar de proyectos que van en sentido inverso a lo que aquí estamos planteando.  </w:t>
      </w:r>
    </w:p>
    <w:p w:rsidR="00000000" w:rsidDel="00000000" w:rsidP="00000000" w:rsidRDefault="00000000" w:rsidRPr="00000000" w14:paraId="00000013">
      <w:pPr>
        <w:jc w:val="both"/>
        <w:rPr>
          <w:rFonts w:ascii="Barlow" w:cs="Barlow" w:eastAsia="Barlow" w:hAnsi="Barlow"/>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arl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arlow-regular.ttf"/><Relationship Id="rId2" Type="http://schemas.openxmlformats.org/officeDocument/2006/relationships/font" Target="fonts/Barlow-bold.ttf"/><Relationship Id="rId3" Type="http://schemas.openxmlformats.org/officeDocument/2006/relationships/font" Target="fonts/Barlow-italic.ttf"/><Relationship Id="rId4" Type="http://schemas.openxmlformats.org/officeDocument/2006/relationships/font" Target="fonts/Barl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